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UMOWA UCZESTNICTWA W </w:t>
      </w:r>
    </w:p>
    <w:p>
      <w:pPr>
        <w:pStyle w:val="LOnormal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KOLONII REKREACYJNO-JĘZYKOWEJ 202</w:t>
      </w:r>
      <w:r>
        <w:rPr>
          <w:rFonts w:eastAsia="Calibri" w:cs="Calibri"/>
          <w:b/>
          <w:sz w:val="28"/>
          <w:szCs w:val="28"/>
        </w:rPr>
        <w:t>3</w:t>
      </w:r>
    </w:p>
    <w:p>
      <w:pPr>
        <w:pStyle w:val="LOnormal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</w:r>
    </w:p>
    <w:p>
      <w:pPr>
        <w:pStyle w:val="LOnormal"/>
        <w:jc w:val="left"/>
        <w:rPr>
          <w:sz w:val="28"/>
          <w:szCs w:val="28"/>
        </w:rPr>
      </w:pPr>
      <w:r>
        <w:rPr>
          <w:sz w:val="28"/>
          <w:szCs w:val="28"/>
        </w:rPr>
        <w:t>Umowa uczestnictwa w kolonii językowej zawarta w dniu …………………… r. w Zatorze, pomiędzy:</w:t>
      </w:r>
    </w:p>
    <w:p>
      <w:pPr>
        <w:pStyle w:val="LOnormal"/>
        <w:jc w:val="left"/>
        <w:rPr>
          <w:sz w:val="28"/>
          <w:szCs w:val="28"/>
        </w:rPr>
      </w:pPr>
      <w:r>
        <w:rPr>
          <w:sz w:val="28"/>
          <w:szCs w:val="28"/>
        </w:rPr>
        <w:t>EDUCENTRE DK Sp. z o.o. z siedzibą w Zatorze</w:t>
      </w:r>
    </w:p>
    <w:p>
      <w:pPr>
        <w:pStyle w:val="LOnormal"/>
        <w:jc w:val="left"/>
        <w:rPr>
          <w:sz w:val="28"/>
          <w:szCs w:val="28"/>
        </w:rPr>
      </w:pPr>
      <w:r>
        <w:rPr>
          <w:sz w:val="28"/>
          <w:szCs w:val="28"/>
        </w:rPr>
        <w:t>Rynek 2</w:t>
      </w:r>
    </w:p>
    <w:p>
      <w:pPr>
        <w:pStyle w:val="LOnormal"/>
        <w:jc w:val="left"/>
        <w:rPr>
          <w:sz w:val="28"/>
          <w:szCs w:val="28"/>
        </w:rPr>
      </w:pPr>
      <w:r>
        <w:rPr>
          <w:sz w:val="28"/>
          <w:szCs w:val="28"/>
        </w:rPr>
        <w:t>NIP: 5492456552</w:t>
      </w:r>
    </w:p>
    <w:p>
      <w:pPr>
        <w:pStyle w:val="LOnormal"/>
        <w:jc w:val="left"/>
        <w:rPr>
          <w:sz w:val="28"/>
          <w:szCs w:val="28"/>
        </w:rPr>
      </w:pPr>
      <w:r>
        <w:rPr>
          <w:sz w:val="28"/>
          <w:szCs w:val="28"/>
        </w:rPr>
        <w:t>REGON: 384474200</w:t>
      </w:r>
    </w:p>
    <w:p>
      <w:pPr>
        <w:pStyle w:val="LOnormal"/>
        <w:jc w:val="left"/>
        <w:rPr>
          <w:sz w:val="28"/>
          <w:szCs w:val="28"/>
        </w:rPr>
      </w:pPr>
      <w:r>
        <w:rPr>
          <w:sz w:val="28"/>
          <w:szCs w:val="28"/>
        </w:rPr>
        <w:t>KRS: 0000806143</w:t>
      </w:r>
    </w:p>
    <w:p>
      <w:pPr>
        <w:pStyle w:val="LOnormal"/>
        <w:jc w:val="left"/>
        <w:rPr>
          <w:sz w:val="28"/>
          <w:szCs w:val="28"/>
        </w:rPr>
      </w:pPr>
      <w:r>
        <w:rPr>
          <w:sz w:val="28"/>
          <w:szCs w:val="28"/>
        </w:rPr>
        <w:t>reprezentowanym przez Prezesa Zarządu Yuga Buassa (zwanym dalej "</w:t>
      </w:r>
      <w:r>
        <w:rPr>
          <w:b/>
          <w:sz w:val="28"/>
          <w:szCs w:val="28"/>
        </w:rPr>
        <w:t>Organizatorem</w:t>
      </w:r>
      <w:r>
        <w:rPr>
          <w:sz w:val="28"/>
          <w:szCs w:val="28"/>
        </w:rPr>
        <w:t>"),</w:t>
      </w:r>
    </w:p>
    <w:p>
      <w:pPr>
        <w:pStyle w:val="LOnormal"/>
        <w:jc w:val="left"/>
        <w:rPr>
          <w:sz w:val="28"/>
          <w:szCs w:val="28"/>
        </w:rPr>
      </w:pPr>
      <w:r>
        <w:rPr>
          <w:sz w:val="28"/>
          <w:szCs w:val="28"/>
        </w:rPr>
        <w:t>a</w:t>
      </w:r>
    </w:p>
    <w:p>
      <w:pPr>
        <w:pStyle w:val="LOnormal"/>
        <w:jc w:val="left"/>
        <w:rPr>
          <w:sz w:val="28"/>
          <w:szCs w:val="28"/>
        </w:rPr>
      </w:pPr>
      <w:r>
        <w:rPr>
          <w:b/>
          <w:sz w:val="28"/>
          <w:szCs w:val="28"/>
        </w:rPr>
        <w:t>Imię i nazwisko uczestnika koloni letni:</w:t>
      </w:r>
      <w:r>
        <w:rPr>
          <w:sz w:val="28"/>
          <w:szCs w:val="28"/>
        </w:rPr>
        <w:t>……………………………………………………………</w:t>
      </w:r>
    </w:p>
    <w:p>
      <w:pPr>
        <w:pStyle w:val="LOnormal"/>
        <w:jc w:val="left"/>
        <w:rPr>
          <w:sz w:val="28"/>
          <w:szCs w:val="28"/>
        </w:rPr>
      </w:pPr>
      <w:r>
        <w:rPr>
          <w:b/>
          <w:sz w:val="28"/>
          <w:szCs w:val="28"/>
        </w:rPr>
        <w:t>Adres (ulica/kod/miejscowość):</w:t>
      </w:r>
      <w:r>
        <w:rPr>
          <w:sz w:val="28"/>
          <w:szCs w:val="28"/>
        </w:rPr>
        <w:t>………...………………………………………</w:t>
      </w:r>
    </w:p>
    <w:p>
      <w:pPr>
        <w:pStyle w:val="LOnormal"/>
        <w:jc w:val="left"/>
        <w:rPr>
          <w:sz w:val="28"/>
          <w:szCs w:val="28"/>
        </w:rPr>
      </w:pPr>
      <w:r>
        <w:rPr>
          <w:b/>
          <w:sz w:val="28"/>
          <w:szCs w:val="28"/>
        </w:rPr>
        <w:t>Data urodzenia:</w:t>
      </w:r>
      <w:r>
        <w:rPr>
          <w:sz w:val="28"/>
          <w:szCs w:val="28"/>
        </w:rPr>
        <w:t>………………...………………………………………………</w:t>
      </w:r>
    </w:p>
    <w:p>
      <w:pPr>
        <w:pStyle w:val="LOnormal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PESEL:</w:t>
      </w:r>
      <w:r>
        <w:rPr>
          <w:sz w:val="28"/>
          <w:szCs w:val="28"/>
        </w:rPr>
        <w:t>……………………………………..………………………………</w:t>
      </w:r>
      <w:r>
        <w:rPr>
          <w:b/>
          <w:sz w:val="28"/>
          <w:szCs w:val="28"/>
        </w:rPr>
        <w:t>……</w:t>
      </w:r>
    </w:p>
    <w:p>
      <w:pPr>
        <w:pStyle w:val="LOnormal"/>
        <w:jc w:val="left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ROZMIAR BLUZA ………………………………………………………</w:t>
      </w:r>
    </w:p>
    <w:p>
      <w:pPr>
        <w:pStyle w:val="LOnormal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jc w:val="left"/>
        <w:rPr>
          <w:sz w:val="28"/>
          <w:szCs w:val="28"/>
        </w:rPr>
      </w:pPr>
      <w:r>
        <w:rPr>
          <w:sz w:val="28"/>
          <w:szCs w:val="28"/>
        </w:rPr>
        <w:t>(zwanym dalej "</w:t>
      </w:r>
      <w:r>
        <w:rPr>
          <w:b/>
          <w:sz w:val="28"/>
          <w:szCs w:val="28"/>
        </w:rPr>
        <w:t>Uczestnikiem</w:t>
      </w:r>
      <w:r>
        <w:rPr>
          <w:sz w:val="28"/>
          <w:szCs w:val="28"/>
        </w:rPr>
        <w:t>"), w którego imieniu występują rodzice lub opiekunowie prawni:</w:t>
      </w:r>
    </w:p>
    <w:p>
      <w:pPr>
        <w:pStyle w:val="LOnormal"/>
        <w:rPr>
          <w:sz w:val="28"/>
          <w:szCs w:val="28"/>
        </w:rPr>
      </w:pPr>
      <w:r>
        <w:rPr>
          <w:b/>
          <w:sz w:val="28"/>
          <w:szCs w:val="28"/>
        </w:rPr>
        <w:t>Imię i nazwisko rodzica/ opiekuna prawnego:</w:t>
      </w:r>
      <w:r>
        <w:rPr>
          <w:sz w:val="28"/>
          <w:szCs w:val="28"/>
        </w:rPr>
        <w:t>………………………………………………</w:t>
      </w:r>
    </w:p>
    <w:p>
      <w:pPr>
        <w:pStyle w:val="LOnormal"/>
        <w:rPr>
          <w:sz w:val="28"/>
          <w:szCs w:val="28"/>
        </w:rPr>
      </w:pPr>
      <w:r>
        <w:rPr>
          <w:b/>
          <w:sz w:val="28"/>
          <w:szCs w:val="28"/>
        </w:rPr>
        <w:t>Adres (ulica/kod/miejscowość):</w:t>
      </w:r>
      <w:r>
        <w:rPr>
          <w:sz w:val="28"/>
          <w:szCs w:val="28"/>
        </w:rPr>
        <w:t>………...………………………………………</w:t>
      </w:r>
    </w:p>
    <w:p>
      <w:pPr>
        <w:pStyle w:val="LOnormal"/>
        <w:rPr>
          <w:sz w:val="28"/>
          <w:szCs w:val="28"/>
        </w:rPr>
      </w:pPr>
      <w:r>
        <w:rPr>
          <w:b/>
          <w:sz w:val="28"/>
          <w:szCs w:val="28"/>
        </w:rPr>
        <w:t>Data urodzenia:</w:t>
      </w:r>
      <w:r>
        <w:rPr>
          <w:sz w:val="28"/>
          <w:szCs w:val="28"/>
        </w:rPr>
        <w:t>………………...………………………………………………</w:t>
      </w:r>
    </w:p>
    <w:p>
      <w:pPr>
        <w:pStyle w:val="LOnormal"/>
        <w:rPr>
          <w:sz w:val="28"/>
          <w:szCs w:val="28"/>
        </w:rPr>
      </w:pPr>
      <w:r>
        <w:rPr>
          <w:b/>
          <w:sz w:val="28"/>
          <w:szCs w:val="28"/>
        </w:rPr>
        <w:t>PESEL:</w:t>
      </w:r>
      <w:r>
        <w:rPr>
          <w:sz w:val="28"/>
          <w:szCs w:val="28"/>
        </w:rPr>
        <w:t>……………………………………..……………………………………</w:t>
      </w:r>
    </w:p>
    <w:p>
      <w:pPr>
        <w:pStyle w:val="LOnormal"/>
        <w:rPr>
          <w:sz w:val="28"/>
          <w:szCs w:val="28"/>
        </w:rPr>
      </w:pPr>
      <w:r>
        <w:rPr>
          <w:b/>
          <w:sz w:val="28"/>
          <w:szCs w:val="28"/>
        </w:rPr>
        <w:t>Nr telefonu:</w:t>
      </w:r>
      <w:r>
        <w:rPr>
          <w:sz w:val="28"/>
          <w:szCs w:val="28"/>
        </w:rPr>
        <w:t>……………………………………………….……………………</w:t>
      </w:r>
    </w:p>
    <w:p>
      <w:pPr>
        <w:pStyle w:val="LOnormal"/>
        <w:rPr>
          <w:sz w:val="28"/>
          <w:szCs w:val="28"/>
        </w:rPr>
      </w:pPr>
      <w:r>
        <w:rPr>
          <w:b/>
          <w:sz w:val="28"/>
          <w:szCs w:val="28"/>
        </w:rPr>
        <w:t>Adres email:</w:t>
      </w:r>
      <w:r>
        <w:rPr>
          <w:sz w:val="28"/>
          <w:szCs w:val="28"/>
        </w:rPr>
        <w:t>……………………………………………………………………</w:t>
      </w:r>
    </w:p>
    <w:p>
      <w:pPr>
        <w:pStyle w:val="LOnormal"/>
        <w:rPr>
          <w:sz w:val="28"/>
          <w:szCs w:val="28"/>
        </w:rPr>
      </w:pPr>
      <w:r>
        <w:rPr>
          <w:sz w:val="28"/>
          <w:szCs w:val="28"/>
        </w:rPr>
        <w:t>(zwani dalej "</w:t>
      </w:r>
      <w:r>
        <w:rPr>
          <w:b/>
          <w:sz w:val="28"/>
          <w:szCs w:val="28"/>
        </w:rPr>
        <w:t>Opiekunami</w:t>
      </w:r>
      <w:r>
        <w:rPr>
          <w:sz w:val="28"/>
          <w:szCs w:val="28"/>
        </w:rPr>
        <w:t>"),</w:t>
      </w:r>
    </w:p>
    <w:p>
      <w:pPr>
        <w:pStyle w:val="LO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jc w:val="left"/>
        <w:rPr>
          <w:sz w:val="28"/>
          <w:szCs w:val="28"/>
        </w:rPr>
      </w:pPr>
      <w:r>
        <w:rPr>
          <w:sz w:val="28"/>
          <w:szCs w:val="28"/>
        </w:rPr>
        <w:t>o następującej treści.</w:t>
      </w:r>
    </w:p>
    <w:p>
      <w:pPr>
        <w:pStyle w:val="LO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§1 </w:t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Przedmiot umowy</w:t>
      </w:r>
    </w:p>
    <w:p>
      <w:pPr>
        <w:pStyle w:val="LO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Przedmiotem kolonii jest pobyt Uczestnika w O</w:t>
      </w:r>
      <w:r>
        <w:rPr>
          <w:b/>
          <w:sz w:val="28"/>
          <w:szCs w:val="28"/>
        </w:rPr>
        <w:t xml:space="preserve">środku Wczasowo-Rehabilitacyjnym BARKA, 76-107 Jarosławiec, </w:t>
      </w:r>
      <w:r>
        <w:rPr>
          <w:sz w:val="28"/>
          <w:szCs w:val="28"/>
        </w:rPr>
        <w:t xml:space="preserve">ul. Bałtycka 67, w okresie </w:t>
      </w:r>
      <w:r>
        <w:rPr>
          <w:b/>
          <w:sz w:val="28"/>
          <w:szCs w:val="28"/>
        </w:rPr>
        <w:t>od 23.07.2023 r. do 04.08.2023 r.</w:t>
      </w:r>
    </w:p>
    <w:p>
      <w:pPr>
        <w:pStyle w:val="LO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§2 </w:t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Ogólne zasady uczestnictwa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>1. Osoby niepełnoletnie biorą udział w kolonii za zgodą i na wniosek Opiekunów.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Cena kolonii wynosi </w:t>
      </w:r>
      <w:r>
        <w:rPr>
          <w:b/>
          <w:sz w:val="28"/>
          <w:szCs w:val="28"/>
        </w:rPr>
        <w:t>2500 zł</w:t>
      </w:r>
      <w:r>
        <w:rPr>
          <w:sz w:val="28"/>
          <w:szCs w:val="28"/>
        </w:rPr>
        <w:t xml:space="preserve"> (słownie: dwa tysiące pięćset złotych) za osobę.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>3. Zadatek i Raty powinien być dokonany przelewem na rachunek bankowy Organizatora w Banku Spółdzielczym w Zatorze,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 konta: </w:t>
      </w:r>
      <w:r>
        <w:rPr>
          <w:b/>
          <w:i w:val="false"/>
          <w:caps w:val="false"/>
          <w:smallCaps w:val="false"/>
          <w:color w:val="111111"/>
          <w:sz w:val="28"/>
          <w:szCs w:val="28"/>
        </w:rPr>
        <w:t xml:space="preserve">88 8136 0000 0010 2993 2000 0040 </w:t>
      </w:r>
    </w:p>
    <w:p>
      <w:pPr>
        <w:pStyle w:val="LOnormal"/>
        <w:jc w:val="both"/>
        <w:rPr>
          <w:sz w:val="28"/>
          <w:szCs w:val="28"/>
        </w:rPr>
      </w:pPr>
      <w:r>
        <w:rPr>
          <w:i w:val="false"/>
          <w:caps w:val="false"/>
          <w:smallCaps w:val="false"/>
          <w:color w:val="000000"/>
          <w:sz w:val="28"/>
          <w:szCs w:val="28"/>
        </w:rPr>
        <w:t xml:space="preserve">Tytuł przelewu: Imię i nazwisko uczestnika kolonii  językowej, </w:t>
      </w:r>
    </w:p>
    <w:p>
      <w:pPr>
        <w:pStyle w:val="LOnormal"/>
        <w:jc w:val="both"/>
        <w:rPr>
          <w:sz w:val="28"/>
          <w:szCs w:val="28"/>
        </w:rPr>
      </w:pPr>
      <w:r>
        <w:rPr>
          <w:i w:val="false"/>
          <w:caps w:val="false"/>
          <w:smallCaps w:val="false"/>
          <w:color w:val="000000"/>
          <w:sz w:val="28"/>
          <w:szCs w:val="28"/>
        </w:rPr>
        <w:t>Zadatek Rata 1 /</w:t>
      </w:r>
      <w:r>
        <w:rPr>
          <w:sz w:val="28"/>
          <w:szCs w:val="28"/>
        </w:rPr>
        <w:t xml:space="preserve"> Rata 2 / Rata 3 / Rata 4 / Rata 5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W ciągu </w:t>
      </w:r>
      <w:r>
        <w:rPr>
          <w:b/>
          <w:sz w:val="28"/>
          <w:szCs w:val="28"/>
        </w:rPr>
        <w:t>siedmiu dni</w:t>
      </w:r>
      <w:r>
        <w:rPr>
          <w:sz w:val="28"/>
          <w:szCs w:val="28"/>
        </w:rPr>
        <w:t xml:space="preserve"> po podpisaniu umowy, Uczestnik, zobowiązany jest zapłacić zadatek wysokości </w:t>
      </w:r>
      <w:r>
        <w:rPr>
          <w:b/>
          <w:sz w:val="28"/>
          <w:szCs w:val="28"/>
        </w:rPr>
        <w:t>500  zł.</w:t>
      </w:r>
      <w:r>
        <w:rPr>
          <w:sz w:val="28"/>
          <w:szCs w:val="28"/>
        </w:rPr>
        <w:t xml:space="preserve"> 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Druga rata w kwocie </w:t>
      </w:r>
      <w:r>
        <w:rPr>
          <w:b/>
          <w:sz w:val="28"/>
          <w:szCs w:val="28"/>
        </w:rPr>
        <w:t>500 zł</w:t>
      </w:r>
      <w:r>
        <w:rPr>
          <w:sz w:val="28"/>
          <w:szCs w:val="28"/>
        </w:rPr>
        <w:t xml:space="preserve"> – płatna do 10 marca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r. 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 Trzecia rata w kwocie </w:t>
      </w:r>
      <w:r>
        <w:rPr>
          <w:b/>
          <w:sz w:val="28"/>
          <w:szCs w:val="28"/>
        </w:rPr>
        <w:t>500 zł</w:t>
      </w:r>
      <w:r>
        <w:rPr>
          <w:sz w:val="28"/>
          <w:szCs w:val="28"/>
        </w:rPr>
        <w:t xml:space="preserve"> – płatna do 10 kwietnia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r. 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Czwarta rata w kwocie </w:t>
      </w:r>
      <w:r>
        <w:rPr>
          <w:b/>
          <w:sz w:val="28"/>
          <w:szCs w:val="28"/>
        </w:rPr>
        <w:t>500 zł</w:t>
      </w:r>
      <w:r>
        <w:rPr>
          <w:sz w:val="28"/>
          <w:szCs w:val="28"/>
        </w:rPr>
        <w:t xml:space="preserve"> – płatna do 10 maja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r.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c. Piąta  rata w kwocie </w:t>
      </w:r>
      <w:r>
        <w:rPr>
          <w:b/>
          <w:sz w:val="28"/>
          <w:szCs w:val="28"/>
        </w:rPr>
        <w:t xml:space="preserve"> 500 zł</w:t>
      </w:r>
      <w:r>
        <w:rPr>
          <w:sz w:val="28"/>
          <w:szCs w:val="28"/>
        </w:rPr>
        <w:t xml:space="preserve"> – płatna do 10 czerwca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r. 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§3</w:t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Realizacja Umowy 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>1. Cena kolonii obejmuje: transport, zakwaterowanie, wyżywienie, realizację programu, codzienne lekcje języka angielskiego, opiekę kierownika, wychowawców, ratowników, całodobową opiekę pielęgniarską. Cena nie obejmuje opłat związanych z dodatkowymi wymaganiami Uczestnika lub zajęciami fakultatywnymi nieuwzględnionymi w programie kolonii, które mogą być zrealizowane na życzenie Uczestnika podczas trwania kolonii.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>2. Program kolonii obejmuje: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88" w:before="0" w:after="14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* Zakwaterowanie w domkach drewnianych z łazienkami i TV,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* Całodzienne wyżywienie – 3 posiłki podstawowe + podwieczorek w formie szwedzkiego stołu,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* Korzystanie z pomieszczeń świetlicowych, sprzętu RTV,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* Ognisko z pieczeniem kiełbasek,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* Dyskoteki i karaoke,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* Boiska do gry w piłkę,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* Bilard, ping-pong, piłkarzyki,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* Ratownik na plaży,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* Kąpiel w krytym basenie z podgrzewaną wodą, pod opieką ratownika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* Opieka pielęgniarki całą dobę, lekarz na wezwanie,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* Wejście na Latarnie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88" w:before="0" w:after="140"/>
        <w:ind w:left="0" w:right="0" w:hanging="0"/>
        <w:jc w:val="left"/>
        <w:rPr>
          <w:sz w:val="28"/>
          <w:szCs w:val="28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* Park linowy lub aquapark w cenie </w:t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§4</w:t>
      </w:r>
    </w:p>
    <w:p>
      <w:pPr>
        <w:pStyle w:val="LO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Warunki uczestnictwa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shd w:val="clear" w:fill="auto"/>
        <w:spacing w:lineRule="auto" w:line="240" w:before="0" w:after="0"/>
        <w:ind w:left="450" w:right="0" w:hanging="45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Uczestnik jest zobowiązany do przestrzegania regulaminu kolonii/zimowiska </w:t>
        <w:br/>
        <w:t>i podporządkowania się zaleceniom i wskazówkom wychowawców.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shd w:val="clear" w:fill="auto"/>
        <w:spacing w:lineRule="auto" w:line="240" w:before="0" w:after="0"/>
        <w:ind w:left="450" w:right="0" w:hanging="45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Zawarcie umowy następuje po zapoznaniu się z poniższymi warunkami uczestnictwa, wypełnieniu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karty zgłoszeniowej (umowy),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karta kwalifikacyjna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 oraz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po wpłaceniu za</w:t>
      </w:r>
      <w:r>
        <w:rPr>
          <w:b/>
          <w:sz w:val="28"/>
          <w:szCs w:val="28"/>
        </w:rPr>
        <w:t>datku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opłaty za wyjazd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przez uczestnika lub jego prawnego opiekuna.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shd w:val="clear" w:fill="auto"/>
        <w:spacing w:lineRule="auto" w:line="240" w:before="0" w:after="0"/>
        <w:ind w:left="450" w:right="0" w:hanging="45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Organizatorzy nie odpowiada za niedogodności zaistniałe w trakcie trwania kolonii/zimowiska, które powstały wskutek działania przyczyn od niego niezależnych, tj. warunki atmosferyczne, decyzje państwowe, strajki  oraz restrykcje wydane przez </w:t>
      </w:r>
      <w:r>
        <w:rPr>
          <w:sz w:val="28"/>
          <w:szCs w:val="28"/>
        </w:rPr>
        <w:t>rząd, a także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inne siły wyższe  wyłącza odpowiedzialność odszkodowawczą z tytułu nieszczęśliwych wypadków czy utraty zdrowia w zakresie przekraczającym kwoty gwarantowane polisą ubezpieczyciela.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shd w:val="clear" w:fill="auto"/>
        <w:spacing w:lineRule="auto" w:line="240" w:before="0" w:after="0"/>
        <w:ind w:left="450" w:right="0" w:hanging="45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Rodzice zobowiązani są do punktualnego przyprowadzenia dziecka na miejsce zbiórki.</w:t>
      </w:r>
    </w:p>
    <w:p>
      <w:pPr>
        <w:pStyle w:val="LOnormal"/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zobowiązany jest zabrać ze sobą odpowiedni </w:t>
      </w:r>
      <w:r>
        <w:rPr>
          <w:b/>
          <w:sz w:val="28"/>
          <w:szCs w:val="28"/>
        </w:rPr>
        <w:t>dowód tożsamości:</w:t>
      </w:r>
      <w:r>
        <w:rPr>
          <w:sz w:val="28"/>
          <w:szCs w:val="28"/>
        </w:rPr>
        <w:t xml:space="preserve"> paszport lub dowód (na wyjazdy zagraniczne) lub </w:t>
      </w:r>
      <w:r>
        <w:rPr>
          <w:b/>
          <w:sz w:val="28"/>
          <w:szCs w:val="28"/>
        </w:rPr>
        <w:t>aktualną legitymację szkolną</w:t>
      </w:r>
      <w:r>
        <w:rPr>
          <w:sz w:val="28"/>
          <w:szCs w:val="28"/>
        </w:rPr>
        <w:t xml:space="preserve"> (imprezy krajowe).</w:t>
      </w:r>
    </w:p>
    <w:p>
      <w:pPr>
        <w:pStyle w:val="LOnormal"/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Organizatorzy nie ponoszą odpowiedzialności za sprzęt elektroniczny, rzeczy wartościowe oraz rzeczy pozostawione przez uczestników podczas trwania wypoczynku w środkach transportu. </w:t>
      </w:r>
    </w:p>
    <w:p>
      <w:pPr>
        <w:pStyle w:val="LOnormal"/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>Uczestnicy naruszający regulamin kolonii/zimowiska (palenie tytoniu, spożywanie alkoholu, używanie narkotyków, samowolne oddalanie, zakłócanie ciszy nocnej, niszczenie obiektu lub sprzętu sportowego) mogą być z niej usunięci, o czym powiadomieni zostają rodzice, którzy na własny koszt odbierają dziecko z ośrodka. W przypadku naruszenia powyższych punktów w skrajnych przypadkach uczestnik może zostać wydalony z zimowiska/kolonii bez zwrotu opłaty za zimowisko/kolonię. Wszelkie koszty związane z powrotem obciążają uczestnika lub jego opiekuna prawnego.</w:t>
      </w:r>
    </w:p>
    <w:p>
      <w:pPr>
        <w:pStyle w:val="LOnormal"/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 lub opiekunowie ponoszą odpowiedzialność za szkody wyrządzone </w:t>
        <w:br/>
        <w:t xml:space="preserve">przez uczestnika podczas podróży lub pobytu na wypoczynku. </w:t>
      </w:r>
    </w:p>
    <w:p>
      <w:pPr>
        <w:pStyle w:val="LOnormal"/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Kierownik kolonii/zimowiska w razie choroby dziecka poinformuje o tym niezwłocznie rodziców.  </w:t>
      </w:r>
    </w:p>
    <w:p>
      <w:pPr>
        <w:pStyle w:val="LOnormal"/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Uczestnik kolonii/zimowiska nie może bez zgody wychowawców/instruktorów oddalać się z miejsca zamieszkania lub miejsca zajęć. </w:t>
      </w:r>
    </w:p>
    <w:p>
      <w:pPr>
        <w:pStyle w:val="LOnormal"/>
        <w:numPr>
          <w:ilvl w:val="0"/>
          <w:numId w:val="3"/>
        </w:numPr>
        <w:ind w:left="4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wykorzystanie wizerunku uczestnika wypoczynku, wymienionego w pkt. I (zdjęć, filmów) do celów dokumentacyjnych i informacyjnych przez EDUCENTRE DK Sp. z o.o.  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shd w:val="clear" w:fill="auto"/>
        <w:spacing w:lineRule="auto" w:line="240" w:before="0" w:after="0"/>
        <w:ind w:left="450" w:right="0" w:hanging="45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Oświadczam, że zapoznałem się z warunkami uczestnictwa na kolonii/zimowisk</w:t>
      </w:r>
      <w:r>
        <w:rPr>
          <w:sz w:val="28"/>
          <w:szCs w:val="28"/>
        </w:rPr>
        <w:t>u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dziecka i zobowiązuję się oraz dziecko do ich przestrzegania.</w:t>
      </w:r>
    </w:p>
    <w:p>
      <w:pPr>
        <w:pStyle w:val="LOnormal"/>
        <w:keepNext w:val="false"/>
        <w:keepLines w:val="false"/>
        <w:pageBreakBefore w:val="false"/>
        <w:widowControl w:val="false"/>
        <w:numPr>
          <w:ilvl w:val="0"/>
          <w:numId w:val="3"/>
        </w:numPr>
        <w:shd w:val="clear" w:fill="auto"/>
        <w:spacing w:lineRule="auto" w:line="240" w:before="0" w:after="0"/>
        <w:ind w:left="450" w:right="0" w:hanging="45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shd w:fill="auto" w:val="clear"/>
          <w:vertAlign w:val="baseline"/>
        </w:rPr>
      </w:pPr>
      <w:r>
        <w:rPr>
          <w:sz w:val="28"/>
          <w:szCs w:val="28"/>
        </w:rPr>
        <w:t>W razie wprowadzenia restrykcji przez państwo o zakazie wyjazdów kolonijnych wpłacone raty zostają zwrócone, w terminie ustalonym przez EDUCENTRE DK Sp. z o.o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ab/>
        <w:tab/>
        <w:tab/>
        <w:tab/>
        <w:tab/>
        <w:t xml:space="preserve">            </w:t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§5</w:t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Rezygnacja z kolonii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Opiekunowie w imieniu Uczestnika mają prawo do odstąpienia od umowy w każdym czasie przed rozpoczęciem kolonii, zgłaszając ten fakt pisemnie i dostarczenie go do biura w Zatorze osobiście lub pocztą na adres 32-640 Zator, Rynek 2. 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przypadku, gdy Podróżny odstąpił od Umowy lub nie rozpoczął podróży z przyczyn nieleżących po stronie EDUCENTRE DK Sp. z o.o może żądać od Podróżnego wynagrodzenia za poczynione przygotowania i dokonane nakłady w następującej wysokości Uczestnik ponosi następujące koszty w przypadku odstąpienia od umowy: 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Od momentu podpisania umowy do 60 dni przed wyjazdem niezwrotny zadatek 500 zł, 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od 59 do 30 dni przed wyjazdem – potrącenie zadatku + 450 zł, 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od 29 do 15 dni przed wyjazdem – potrącenie zadatku + 1000 zł, </w:t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w terminie krótszym niż 15 dni uczestnik ponosi koszt 2500 zł. </w:t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§6</w:t>
      </w:r>
    </w:p>
    <w:p>
      <w:pPr>
        <w:pStyle w:val="LO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Ubezpieczenia</w:t>
      </w:r>
    </w:p>
    <w:p>
      <w:pPr>
        <w:pStyle w:val="LO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W cenie imprezy Podróżni EDUCENTRE DK Sp. z o.o ubezpieczeni są w zakresie: Następstw Nieszczęśliwych Wypadków - 10 000zł, Bagaż Podręczny- 1000 zł, Sprzęt Sportowy- 1000 zł, Szczegółowe </w:t>
        <w:tab/>
        <w:t xml:space="preserve">informacje dotyczące polisy ubezpieczeniowej znajdują się w ogólnych warunkach ubezpieczenia Signal Iduna Bezpieczne Podróże </w:t>
      </w:r>
    </w:p>
    <w:p>
      <w:pPr>
        <w:pStyle w:val="LOnormal"/>
        <w:ind w:left="45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razie zaistnienia szkody ubezpieczony Podróżny zobowiązany jest bezzwłocznie poinformować Signal Iduna o zaistnieniu szkody przed interwencją lekarską (jeśli jego stan na to pozwala ) tel.801 120 120 lub +48 22 50 56 506.</w:t>
      </w:r>
    </w:p>
    <w:p>
      <w:pPr>
        <w:pStyle w:val="LOnormal"/>
        <w:ind w:left="45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Jako Organizator imprezy nie jesteśmy stroną umowy o ubezpieczenie.</w:t>
        <w:br/>
      </w:r>
    </w:p>
    <w:p>
      <w:pPr>
        <w:pStyle w:val="LO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§7</w:t>
      </w:r>
    </w:p>
    <w:p>
      <w:pPr>
        <w:pStyle w:val="LO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EDUCENTRE DK Sp. z o.o zastrzega sobie prawo odwołania imprezy, której odbycie </w:t>
        <w:tab/>
        <w:t xml:space="preserve">uzależnione jest od liczby zgłoszeń (min. 20 uczestników), nie później niż na 14 dni przed rozpoczęciem imprezy, oraz z przyczyn od niego niezależnych (zaistnienia siły wyższej, decyzje władz państwowych). Podróżnemu powiadomionemu o tym fakcie na piśmie nie przysługuje odszkodowanie, a jedynie zwrot wpłaconej kwoty bez odsetek oraz rekompensat z tytułu </w:t>
        <w:tab/>
        <w:t xml:space="preserve">utraty siły nabywczej pieniądza.  </w:t>
        <w:tab/>
      </w:r>
    </w:p>
    <w:p>
      <w:pPr>
        <w:pStyle w:val="LOnormal"/>
        <w:ind w:left="45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EDUCENTRE DK Sp. z o.o  zastrzega sobie możliwość zmiany składnika imprezy (np. godzina i miejsce odjazdu autokaru, zamiana obiektu) z przyczyn od niego niezależnych. Podróżny winien każdorazowo potwierdzić pisemnie zgodę na zmianę warunków. </w:t>
      </w:r>
    </w:p>
    <w:p>
      <w:pPr>
        <w:pStyle w:val="LOnormal"/>
        <w:ind w:left="45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EDUCENTRE DK Sp. z o.o zastrzega sobie prawo do korekty cen, najpóźniej na 21 dni przed datą rozpoczęcia imprezy w przypadku zmiany kursu walut lub zmiany wysokości podatków, kosztów transportu, taryf i opłat urzędowych. Podróżny ma prawo, w terminie 3 dni od daty zawiadomienia, do odstąpienia od umowy bez ponoszenia kosztów przez pisemne powiadomienie Organizatora.</w:t>
      </w:r>
    </w:p>
    <w:p>
      <w:pPr>
        <w:pStyle w:val="LOnormal"/>
        <w:ind w:left="45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Wszelkie spory wynikające z realizacji niniejszej umowy strony będą próbowały rozstrzygać polubownie, a w razie braku porozumienia, strony oddadzą spór do sądu powszechnego właściwego ze względu na miejsce zamieszkania pozwanego.  </w:t>
      </w:r>
    </w:p>
    <w:p>
      <w:pPr>
        <w:pStyle w:val="LOnormal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Oświadczam, że zapoznałem się z warunkami uczestnictwa na kolonii/zimowisk</w:t>
      </w:r>
      <w:r>
        <w:rPr>
          <w:b/>
          <w:sz w:val="28"/>
          <w:szCs w:val="28"/>
        </w:rPr>
        <w:t>u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dziecka i zobowiązuję się oraz dziecko do ich przestrzegania.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................................................                                         </w:t>
      </w:r>
      <w:r>
        <w:rPr>
          <w:sz w:val="28"/>
          <w:szCs w:val="28"/>
        </w:rPr>
        <w:t xml:space="preserve">................................................     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                               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08" w:right="0" w:hanging="0"/>
        <w:jc w:val="both"/>
        <w:rPr>
          <w:rFonts w:ascii="Liberation Serif" w:hAnsi="Liberation Serif" w:eastAsia="Liberation Serif" w:cs="Liberation Serif"/>
          <w:i/>
          <w:i/>
          <w:sz w:val="24"/>
          <w:szCs w:val="24"/>
        </w:rPr>
      </w:pPr>
      <w:r>
        <w:rPr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    </w:t>
      </w:r>
      <w:r>
        <w:rPr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(data</w:t>
      </w:r>
      <w:r>
        <w:rPr>
          <w:sz w:val="28"/>
          <w:szCs w:val="28"/>
        </w:rPr>
        <w:t xml:space="preserve">                                                                    podpis rodzica lub opiekuna 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jc w:val="center"/>
      <w:rPr/>
    </w:pPr>
    <w:r>
      <w:rPr/>
      <w:drawing>
        <wp:inline distT="0" distB="0" distL="0" distR="0">
          <wp:extent cx="1697355" cy="110109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110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4"/>
        <w:b w:val="false"/>
        <w:szCs w:val="24"/>
        <w:rFonts w:ascii="Calibri" w:hAnsi="Calibri" w:eastAsia="Calibri" w:cs="Calibri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4"/>
        <w:b w:val="false"/>
        <w:szCs w:val="24"/>
        <w:rFonts w:ascii="Calibri" w:hAnsi="Calibri" w:eastAsia="Calibri" w:cs="Calibri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4"/>
        <w:b w:val="false"/>
        <w:szCs w:val="24"/>
        <w:rFonts w:ascii="Calibri" w:hAnsi="Calibri" w:eastAsia="Calibri" w:cs="Calibri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30"/>
        <w:szCs w:val="30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30"/>
      <w:szCs w:val="30"/>
      <w:lang w:val="pl-PL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ind w:left="720" w:hanging="720"/>
      <w:jc w:val="center"/>
    </w:pPr>
    <w:rPr>
      <w:b/>
      <w:sz w:val="24"/>
      <w:szCs w:val="24"/>
      <w:u w:val="single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30"/>
      <w:szCs w:val="30"/>
      <w:lang w:val="pl-PL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LibreOffice/7.3.2.2$Windows_X86_64 LibreOffice_project/49f2b1bff42cfccbd8f788c8dc32c1c309559be0</Application>
  <AppVersion>15.0000</AppVersion>
  <Pages>5</Pages>
  <Words>1175</Words>
  <Characters>7518</Characters>
  <CharactersWithSpaces>8811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2023-01-26T14:59:32Z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